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t>Amino Acids are the basic building blocks of proteins.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C0504D" w:themeColor="accent2"/>
          <w:sz w:val="40"/>
          <w:szCs w:val="40"/>
          <w:highlight w:val="yellow"/>
        </w:rPr>
      </w:pPr>
      <w:r w:rsidRPr="004D7CED">
        <w:rPr>
          <w:rFonts w:ascii="Helvetica" w:hAnsi="Helvetica" w:cs="Times New Roman"/>
          <w:color w:val="C0504D" w:themeColor="accent2"/>
          <w:sz w:val="40"/>
          <w:szCs w:val="40"/>
          <w:highlight w:val="yellow"/>
        </w:rPr>
        <w:t>Find one amino acid below that is supplemented for adjunctive therapy (with or in place of drugs), research it and discuss it.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b/>
          <w:color w:val="C0504D" w:themeColor="accent2"/>
          <w:sz w:val="40"/>
          <w:szCs w:val="40"/>
        </w:rPr>
      </w:pPr>
      <w:r w:rsidRPr="004D7CED">
        <w:rPr>
          <w:rFonts w:ascii="Helvetica" w:hAnsi="Helvetica" w:cs="Times New Roman"/>
          <w:color w:val="C0504D" w:themeColor="accent2"/>
          <w:sz w:val="40"/>
          <w:szCs w:val="40"/>
          <w:highlight w:val="yellow"/>
        </w:rPr>
        <w:t>Do you believe what you are reading? Or is there no scientific evidence to back up their claims.</w:t>
      </w:r>
      <w:bookmarkStart w:id="0" w:name="_GoBack"/>
      <w:bookmarkEnd w:id="0"/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begin"/>
      </w:r>
      <w:r w:rsidRPr="004D7CED">
        <w:rPr>
          <w:rFonts w:ascii="Helvetica" w:hAnsi="Helvetica" w:cs="Times New Roman"/>
          <w:color w:val="3D3D3D"/>
          <w:sz w:val="40"/>
          <w:szCs w:val="40"/>
        </w:rPr>
        <w:instrText xml:space="preserve"> HYPERLINK "https://umm.edu/health/medical/altmed/supplement/glutamine" \t "_blank" </w:instrText>
      </w:r>
      <w:r w:rsidRPr="004D7CED">
        <w:rPr>
          <w:rFonts w:ascii="Helvetica" w:hAnsi="Helvetica" w:cs="Times New Roman"/>
          <w:color w:val="3D3D3D"/>
          <w:sz w:val="40"/>
          <w:szCs w:val="40"/>
        </w:rPr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separate"/>
      </w:r>
      <w:r w:rsidRPr="004D7CED">
        <w:rPr>
          <w:rFonts w:ascii="Helvetica" w:hAnsi="Helvetica" w:cs="Times New Roman"/>
          <w:color w:val="774202"/>
          <w:sz w:val="40"/>
          <w:szCs w:val="40"/>
          <w:u w:val="single"/>
          <w:bdr w:val="none" w:sz="0" w:space="0" w:color="auto" w:frame="1"/>
        </w:rPr>
        <w:t>Glutamine. </w:t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end"/>
      </w:r>
      <w:r w:rsidRPr="004D7CED">
        <w:rPr>
          <w:rFonts w:ascii="Helvetica" w:hAnsi="Helvetica" w:cs="Times New Roman"/>
          <w:color w:val="3D3D3D"/>
          <w:sz w:val="40"/>
          <w:szCs w:val="40"/>
        </w:rPr>
        <w:t xml:space="preserve"> https://umm.edu/health/medical/altmed/supplement/glutamine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t xml:space="preserve">Arginine converts to nitric oxide </w:t>
      </w:r>
      <w:proofErr w:type="gramStart"/>
      <w:r w:rsidRPr="004D7CED">
        <w:rPr>
          <w:rFonts w:ascii="Helvetica" w:hAnsi="Helvetica" w:cs="Times New Roman"/>
          <w:color w:val="3D3D3D"/>
          <w:sz w:val="40"/>
          <w:szCs w:val="40"/>
        </w:rPr>
        <w:t>same</w:t>
      </w:r>
      <w:proofErr w:type="gramEnd"/>
      <w:r w:rsidRPr="004D7CED">
        <w:rPr>
          <w:rFonts w:ascii="Helvetica" w:hAnsi="Helvetica" w:cs="Times New Roman"/>
          <w:color w:val="3D3D3D"/>
          <w:sz w:val="40"/>
          <w:szCs w:val="40"/>
        </w:rPr>
        <w:t xml:space="preserve"> mechanism in Viagra.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begin"/>
      </w:r>
      <w:r w:rsidRPr="004D7CED">
        <w:rPr>
          <w:rFonts w:ascii="Helvetica" w:hAnsi="Helvetica" w:cs="Times New Roman"/>
          <w:color w:val="3D3D3D"/>
          <w:sz w:val="40"/>
          <w:szCs w:val="40"/>
        </w:rPr>
        <w:instrText xml:space="preserve"> HYPERLINK "http://umm.edu/health/medical/altmed/supplement/phenylalanine" \t "_blank" </w:instrText>
      </w:r>
      <w:r w:rsidRPr="004D7CED">
        <w:rPr>
          <w:rFonts w:ascii="Helvetica" w:hAnsi="Helvetica" w:cs="Times New Roman"/>
          <w:color w:val="3D3D3D"/>
          <w:sz w:val="40"/>
          <w:szCs w:val="40"/>
        </w:rPr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separate"/>
      </w:r>
      <w:r w:rsidRPr="004D7CED">
        <w:rPr>
          <w:rFonts w:ascii="Helvetica" w:hAnsi="Helvetica" w:cs="Times New Roman"/>
          <w:color w:val="774202"/>
          <w:sz w:val="40"/>
          <w:szCs w:val="40"/>
          <w:u w:val="single"/>
          <w:bdr w:val="none" w:sz="0" w:space="0" w:color="auto" w:frame="1"/>
        </w:rPr>
        <w:t>Phenylalanine</w:t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end"/>
      </w:r>
      <w:r w:rsidRPr="004D7CED">
        <w:rPr>
          <w:rFonts w:ascii="Helvetica" w:hAnsi="Helvetica" w:cs="Times New Roman"/>
          <w:color w:val="3D3D3D"/>
          <w:sz w:val="40"/>
          <w:szCs w:val="40"/>
        </w:rPr>
        <w:t> as an antidepressants https://umm.edu/health/medical/altmed/supplement/glutamine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begin"/>
      </w:r>
      <w:r w:rsidRPr="004D7CED">
        <w:rPr>
          <w:rFonts w:ascii="Helvetica" w:hAnsi="Helvetica" w:cs="Times New Roman"/>
          <w:color w:val="3D3D3D"/>
          <w:sz w:val="40"/>
          <w:szCs w:val="40"/>
        </w:rPr>
        <w:instrText xml:space="preserve"> HYPERLINK "http://umm.edu/health/medical/ency/articles/tryptophan" \t "_blank" </w:instrText>
      </w:r>
      <w:r w:rsidRPr="004D7CED">
        <w:rPr>
          <w:rFonts w:ascii="Helvetica" w:hAnsi="Helvetica" w:cs="Times New Roman"/>
          <w:color w:val="3D3D3D"/>
          <w:sz w:val="40"/>
          <w:szCs w:val="40"/>
        </w:rPr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separate"/>
      </w:r>
      <w:r w:rsidRPr="004D7CED">
        <w:rPr>
          <w:rFonts w:ascii="Helvetica" w:hAnsi="Helvetica" w:cs="Times New Roman"/>
          <w:color w:val="774202"/>
          <w:sz w:val="40"/>
          <w:szCs w:val="40"/>
          <w:u w:val="single"/>
          <w:bdr w:val="none" w:sz="0" w:space="0" w:color="auto" w:frame="1"/>
        </w:rPr>
        <w:t>Tryptophan</w:t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end"/>
      </w:r>
      <w:r w:rsidRPr="004D7CED">
        <w:rPr>
          <w:rFonts w:ascii="Helvetica" w:hAnsi="Helvetica" w:cs="Times New Roman"/>
          <w:color w:val="3D3D3D"/>
          <w:sz w:val="40"/>
          <w:szCs w:val="40"/>
        </w:rPr>
        <w:t> and PMS, insomnia converts to serotonin. http://www.umm.edu/health/medical/ency/articles/tryptophan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lastRenderedPageBreak/>
        <w:fldChar w:fldCharType="begin"/>
      </w:r>
      <w:r w:rsidRPr="004D7CED">
        <w:rPr>
          <w:rFonts w:ascii="Helvetica" w:hAnsi="Helvetica" w:cs="Times New Roman"/>
          <w:color w:val="3D3D3D"/>
          <w:sz w:val="40"/>
          <w:szCs w:val="40"/>
        </w:rPr>
        <w:instrText xml:space="preserve"> HYPERLINK "http://umm.edu/health/medical/altmed/supplement/tyrosine" \t "_blank" </w:instrText>
      </w:r>
      <w:r w:rsidRPr="004D7CED">
        <w:rPr>
          <w:rFonts w:ascii="Helvetica" w:hAnsi="Helvetica" w:cs="Times New Roman"/>
          <w:color w:val="3D3D3D"/>
          <w:sz w:val="40"/>
          <w:szCs w:val="40"/>
        </w:rPr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separate"/>
      </w:r>
      <w:proofErr w:type="spellStart"/>
      <w:r w:rsidRPr="004D7CED">
        <w:rPr>
          <w:rFonts w:ascii="Helvetica" w:hAnsi="Helvetica" w:cs="Times New Roman"/>
          <w:color w:val="774202"/>
          <w:sz w:val="40"/>
          <w:szCs w:val="40"/>
          <w:u w:val="single"/>
          <w:bdr w:val="none" w:sz="0" w:space="0" w:color="auto" w:frame="1"/>
        </w:rPr>
        <w:t>Tryosine</w:t>
      </w:r>
      <w:proofErr w:type="spellEnd"/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end"/>
      </w:r>
      <w:r w:rsidRPr="004D7CED">
        <w:rPr>
          <w:rFonts w:ascii="Helvetica" w:hAnsi="Helvetica" w:cs="Times New Roman"/>
          <w:color w:val="3D3D3D"/>
          <w:sz w:val="40"/>
          <w:szCs w:val="40"/>
        </w:rPr>
        <w:t> mood and insomnia http://www.umm.edu/health/medical/altmed/supplement/tyrosine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  <w:r w:rsidRPr="004D7CED">
        <w:rPr>
          <w:rFonts w:ascii="Helvetica" w:hAnsi="Helvetica" w:cs="Times New Roman"/>
          <w:color w:val="3D3D3D"/>
          <w:sz w:val="40"/>
          <w:szCs w:val="40"/>
        </w:rPr>
        <w:t>Branched Chain Amino Acids, </w:t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begin"/>
      </w:r>
      <w:r w:rsidRPr="004D7CED">
        <w:rPr>
          <w:rFonts w:ascii="Helvetica" w:hAnsi="Helvetica" w:cs="Times New Roman"/>
          <w:color w:val="3D3D3D"/>
          <w:sz w:val="40"/>
          <w:szCs w:val="40"/>
        </w:rPr>
        <w:instrText xml:space="preserve"> HYPERLINK "http://umm.edu/health/medical/altmed/supplement/lysine" \t "_blank" </w:instrText>
      </w:r>
      <w:r w:rsidRPr="004D7CED">
        <w:rPr>
          <w:rFonts w:ascii="Helvetica" w:hAnsi="Helvetica" w:cs="Times New Roman"/>
          <w:color w:val="3D3D3D"/>
          <w:sz w:val="40"/>
          <w:szCs w:val="40"/>
        </w:rPr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separate"/>
      </w:r>
      <w:r w:rsidRPr="004D7CED">
        <w:rPr>
          <w:rFonts w:ascii="Helvetica" w:hAnsi="Helvetica" w:cs="Times New Roman"/>
          <w:color w:val="774202"/>
          <w:sz w:val="40"/>
          <w:szCs w:val="40"/>
          <w:u w:val="single"/>
          <w:bdr w:val="none" w:sz="0" w:space="0" w:color="auto" w:frame="1"/>
        </w:rPr>
        <w:t>Lysine.</w:t>
      </w:r>
      <w:r w:rsidRPr="004D7CED">
        <w:rPr>
          <w:rFonts w:ascii="Helvetica" w:hAnsi="Helvetica" w:cs="Times New Roman"/>
          <w:color w:val="3D3D3D"/>
          <w:sz w:val="40"/>
          <w:szCs w:val="40"/>
        </w:rPr>
        <w:fldChar w:fldCharType="end"/>
      </w:r>
      <w:r w:rsidRPr="004D7CED">
        <w:rPr>
          <w:rFonts w:ascii="Helvetica" w:hAnsi="Helvetica" w:cs="Times New Roman"/>
          <w:color w:val="3D3D3D"/>
          <w:sz w:val="40"/>
          <w:szCs w:val="40"/>
        </w:rPr>
        <w:t xml:space="preserve"> http://www.umm.edu/health/medical/altmed/supplement/lysine</w:t>
      </w:r>
    </w:p>
    <w:p w:rsidR="004D7CED" w:rsidRPr="004D7CED" w:rsidRDefault="004D7CED" w:rsidP="004D7CED">
      <w:pPr>
        <w:textAlignment w:val="baseline"/>
        <w:rPr>
          <w:rFonts w:ascii="Helvetica" w:hAnsi="Helvetica" w:cs="Times New Roman"/>
          <w:color w:val="3D3D3D"/>
          <w:sz w:val="40"/>
          <w:szCs w:val="40"/>
        </w:rPr>
      </w:pPr>
    </w:p>
    <w:p w:rsidR="004D7CED" w:rsidRPr="004D7CED" w:rsidRDefault="004D7CED" w:rsidP="004D7CED">
      <w:pPr>
        <w:rPr>
          <w:rFonts w:ascii="Times" w:eastAsia="Times New Roman" w:hAnsi="Times" w:cs="Times New Roman"/>
          <w:sz w:val="40"/>
          <w:szCs w:val="40"/>
        </w:rPr>
      </w:pPr>
    </w:p>
    <w:p w:rsidR="00A64FCC" w:rsidRDefault="00A64FCC"/>
    <w:sectPr w:rsidR="00A64FCC" w:rsidSect="00A64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ED"/>
    <w:rsid w:val="004D7CED"/>
    <w:rsid w:val="00A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BDC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C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7C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CE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7C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Macintosh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Lobjanidze</dc:creator>
  <cp:keywords/>
  <dc:description/>
  <cp:lastModifiedBy>Ana Lobjanidze</cp:lastModifiedBy>
  <cp:revision>1</cp:revision>
  <dcterms:created xsi:type="dcterms:W3CDTF">2017-06-13T17:11:00Z</dcterms:created>
  <dcterms:modified xsi:type="dcterms:W3CDTF">2017-06-13T17:12:00Z</dcterms:modified>
</cp:coreProperties>
</file>